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CE10D">
      <w:pPr>
        <w:widowControl/>
        <w:ind w:firstLine="562" w:firstLineChars="200"/>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工程施工类</w:t>
      </w:r>
      <w:r>
        <w:rPr>
          <w:rFonts w:hint="eastAsia" w:ascii="仿宋" w:hAnsi="仿宋" w:eastAsia="仿宋" w:cs="仿宋"/>
          <w:b/>
          <w:color w:val="000000"/>
          <w:kern w:val="0"/>
          <w:sz w:val="28"/>
          <w:szCs w:val="28"/>
        </w:rPr>
        <w:t>供应商入库应提供资料</w:t>
      </w:r>
    </w:p>
    <w:p w14:paraId="7FF81161">
      <w:pPr>
        <w:widowControl/>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所有资料均需加盖公司章、法人章或法人本人签字，单面印刷、不用装订，所有资料必须清晰可见并保证其真实性</w:t>
      </w:r>
      <w:r>
        <w:rPr>
          <w:rFonts w:hint="eastAsia" w:ascii="仿宋" w:hAnsi="仿宋" w:eastAsia="仿宋" w:cs="仿宋"/>
          <w:color w:val="000000"/>
          <w:kern w:val="0"/>
          <w:sz w:val="28"/>
          <w:szCs w:val="28"/>
        </w:rPr>
        <w:t xml:space="preserve">: </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lang w:val="en-US" w:eastAsia="zh-CN"/>
        </w:rPr>
        <w:t>审查单位将留存完整复印件备案，复印件每页资料加盖公章、法人章或法人签字</w:t>
      </w:r>
      <w:r>
        <w:rPr>
          <w:rFonts w:hint="eastAsia" w:ascii="仿宋" w:hAnsi="仿宋" w:eastAsia="仿宋" w:cs="仿宋"/>
          <w:color w:val="000000"/>
          <w:kern w:val="0"/>
          <w:sz w:val="28"/>
          <w:szCs w:val="28"/>
          <w:lang w:eastAsia="zh-CN"/>
        </w:rPr>
        <w:t>）</w:t>
      </w:r>
    </w:p>
    <w:p w14:paraId="59D223AD">
      <w:pPr>
        <w:widowControl/>
        <w:numPr>
          <w:ilvl w:val="0"/>
          <w:numId w:val="1"/>
        </w:numPr>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rPr>
        <w:t>企业营业执照</w:t>
      </w:r>
      <w:r>
        <w:rPr>
          <w:rFonts w:hint="eastAsia" w:ascii="仿宋" w:hAnsi="仿宋" w:eastAsia="仿宋" w:cs="仿宋"/>
          <w:color w:val="000000"/>
          <w:kern w:val="0"/>
          <w:sz w:val="28"/>
          <w:szCs w:val="28"/>
          <w:lang w:eastAsia="zh-CN"/>
        </w:rPr>
        <w:t>；</w:t>
      </w:r>
    </w:p>
    <w:p w14:paraId="3D4D97A4">
      <w:pPr>
        <w:widowControl/>
        <w:numPr>
          <w:ilvl w:val="0"/>
          <w:numId w:val="1"/>
        </w:numPr>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完税</w:t>
      </w:r>
      <w:r>
        <w:rPr>
          <w:rFonts w:hint="eastAsia" w:ascii="仿宋" w:hAnsi="仿宋" w:eastAsia="仿宋" w:cs="仿宋"/>
          <w:color w:val="000000"/>
          <w:kern w:val="0"/>
          <w:sz w:val="28"/>
          <w:szCs w:val="28"/>
        </w:rPr>
        <w:t>证明；</w:t>
      </w:r>
    </w:p>
    <w:p w14:paraId="2533F4FB">
      <w:pPr>
        <w:widowControl/>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3．银行开户证明或银行资信证明；</w:t>
      </w:r>
    </w:p>
    <w:p w14:paraId="6093BA96">
      <w:pPr>
        <w:widowControl/>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．有关部门出具的有效的资质证书；</w:t>
      </w:r>
    </w:p>
    <w:p w14:paraId="43228052">
      <w:pPr>
        <w:widowControl/>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5</w:t>
      </w:r>
      <w:r>
        <w:rPr>
          <w:rFonts w:hint="eastAsia" w:ascii="仿宋" w:hAnsi="仿宋" w:eastAsia="仿宋" w:cs="仿宋"/>
          <w:color w:val="000000"/>
          <w:kern w:val="0"/>
          <w:sz w:val="28"/>
          <w:szCs w:val="28"/>
        </w:rPr>
        <w:t>. 安全生产许可证</w:t>
      </w:r>
      <w:r>
        <w:rPr>
          <w:rFonts w:hint="eastAsia" w:ascii="仿宋" w:hAnsi="仿宋" w:eastAsia="仿宋" w:cs="仿宋"/>
          <w:color w:val="000000"/>
          <w:kern w:val="0"/>
          <w:sz w:val="28"/>
          <w:szCs w:val="28"/>
          <w:lang w:eastAsia="zh-CN"/>
        </w:rPr>
        <w:t>；</w:t>
      </w:r>
    </w:p>
    <w:p w14:paraId="115DCD74">
      <w:pPr>
        <w:widowControl/>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6</w:t>
      </w:r>
      <w:r>
        <w:rPr>
          <w:rFonts w:hint="eastAsia" w:ascii="仿宋" w:hAnsi="仿宋" w:eastAsia="仿宋" w:cs="仿宋"/>
          <w:color w:val="000000"/>
          <w:kern w:val="0"/>
          <w:sz w:val="28"/>
          <w:szCs w:val="28"/>
        </w:rPr>
        <w:t>．近三年主要业绩清单</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lang w:val="en-US" w:eastAsia="zh-CN"/>
        </w:rPr>
        <w:t>业绩合同包含合同金额、甲乙方有效盖章，如无可不提供</w:t>
      </w:r>
      <w:r>
        <w:rPr>
          <w:rFonts w:hint="eastAsia" w:ascii="仿宋" w:hAnsi="仿宋" w:eastAsia="仿宋" w:cs="仿宋"/>
          <w:color w:val="000000"/>
          <w:kern w:val="0"/>
          <w:sz w:val="28"/>
          <w:szCs w:val="28"/>
          <w:lang w:eastAsia="zh-CN"/>
        </w:rPr>
        <w:t>）</w:t>
      </w:r>
    </w:p>
    <w:p w14:paraId="3A27C0BB">
      <w:pPr>
        <w:widowControl/>
        <w:ind w:firstLine="560" w:firstLineChars="200"/>
        <w:jc w:val="left"/>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．联系人、联系方式及邮寄地址；</w:t>
      </w:r>
      <w:r>
        <w:rPr>
          <w:rFonts w:hint="eastAsia" w:ascii="仿宋" w:hAnsi="仿宋" w:eastAsia="仿宋" w:cs="仿宋"/>
          <w:color w:val="000000"/>
          <w:kern w:val="0"/>
          <w:sz w:val="28"/>
          <w:szCs w:val="28"/>
          <w:lang w:val="en-US" w:eastAsia="zh-CN"/>
        </w:rPr>
        <w:t>联系人可以留法人也可以留其他人 如留其他人则需要授权委托书和社保证明及身份证复印件；</w:t>
      </w:r>
    </w:p>
    <w:p w14:paraId="7ECD4E86">
      <w:pPr>
        <w:widowControl/>
        <w:ind w:firstLine="560" w:firstLineChars="2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lang w:val="en-US" w:eastAsia="zh-CN"/>
        </w:rPr>
        <w:t>8</w:t>
      </w:r>
      <w:r>
        <w:rPr>
          <w:rFonts w:hint="eastAsia" w:ascii="仿宋" w:hAnsi="仿宋" w:eastAsia="仿宋" w:cs="仿宋"/>
          <w:color w:val="000000"/>
          <w:kern w:val="0"/>
          <w:sz w:val="28"/>
          <w:szCs w:val="28"/>
        </w:rPr>
        <w:t>. 法定代表人身份证（正、反面）</w:t>
      </w:r>
      <w:r>
        <w:rPr>
          <w:rFonts w:hint="eastAsia" w:ascii="仿宋" w:hAnsi="仿宋" w:eastAsia="仿宋" w:cs="仿宋"/>
          <w:color w:val="000000"/>
          <w:kern w:val="0"/>
          <w:sz w:val="28"/>
          <w:szCs w:val="28"/>
          <w:lang w:eastAsia="zh-CN"/>
        </w:rPr>
        <w:t>；</w:t>
      </w:r>
    </w:p>
    <w:p w14:paraId="1F83D600">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9</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color w:val="000000"/>
          <w:kern w:val="0"/>
          <w:sz w:val="28"/>
          <w:szCs w:val="28"/>
        </w:rPr>
        <w:t>承诺书（后附模板）；</w:t>
      </w:r>
    </w:p>
    <w:p w14:paraId="17987E3C">
      <w:pPr>
        <w:widowControl/>
        <w:ind w:firstLine="560" w:firstLineChars="200"/>
        <w:jc w:val="left"/>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10.截图6张</w:t>
      </w:r>
      <w:r>
        <w:rPr>
          <w:rFonts w:hint="eastAsia" w:ascii="仿宋" w:hAnsi="仿宋" w:eastAsia="仿宋" w:cs="仿宋"/>
          <w:color w:val="000000"/>
          <w:kern w:val="0"/>
          <w:sz w:val="28"/>
          <w:szCs w:val="28"/>
          <w:lang w:eastAsia="zh-CN"/>
        </w:rPr>
        <w:t>（后附模板）；</w:t>
      </w:r>
      <w:r>
        <w:rPr>
          <w:rFonts w:hint="eastAsia" w:ascii="仿宋" w:hAnsi="仿宋" w:eastAsia="仿宋" w:cs="仿宋"/>
          <w:color w:val="000000"/>
          <w:kern w:val="0"/>
          <w:sz w:val="28"/>
          <w:szCs w:val="28"/>
          <w:lang w:val="en-US" w:eastAsia="zh-CN"/>
        </w:rPr>
        <w:t>需与模板保持一致，如查询无记录可自行承诺</w:t>
      </w:r>
      <w:r>
        <w:rPr>
          <w:rFonts w:hint="eastAsia" w:ascii="仿宋" w:hAnsi="仿宋" w:eastAsia="仿宋" w:cs="仿宋"/>
          <w:color w:val="000000"/>
          <w:kern w:val="0"/>
          <w:sz w:val="28"/>
          <w:szCs w:val="28"/>
          <w:lang w:eastAsia="zh-CN"/>
        </w:rPr>
        <w:t>。</w:t>
      </w:r>
    </w:p>
    <w:p w14:paraId="4F4A5D3F">
      <w:pPr>
        <w:ind w:firstLine="560" w:firstLineChars="200"/>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11.（近三年）提供无事故承诺书（无模板需供应商自己出具）</w:t>
      </w:r>
    </w:p>
    <w:p w14:paraId="68A6578B">
      <w:pPr>
        <w:ind w:firstLine="560" w:firstLineChars="200"/>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rPr>
        <w:t>1</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 xml:space="preserve"> </w:t>
      </w:r>
      <w:bookmarkStart w:id="0" w:name="_GoBack"/>
      <w:bookmarkEnd w:id="0"/>
      <w:r>
        <w:rPr>
          <w:rFonts w:hint="eastAsia" w:ascii="仿宋" w:hAnsi="仿宋" w:eastAsia="仿宋" w:cs="仿宋"/>
          <w:color w:val="000000"/>
          <w:kern w:val="0"/>
          <w:sz w:val="28"/>
          <w:szCs w:val="28"/>
          <w:lang w:val="en-US" w:eastAsia="zh-CN"/>
        </w:rPr>
        <w:t>请</w:t>
      </w:r>
      <w:r>
        <w:rPr>
          <w:rFonts w:hint="eastAsia" w:ascii="仿宋" w:hAnsi="仿宋" w:eastAsia="仿宋" w:cs="仿宋"/>
          <w:color w:val="000000"/>
          <w:kern w:val="0"/>
          <w:sz w:val="28"/>
          <w:szCs w:val="28"/>
        </w:rPr>
        <w:t>认真填写以下表格</w:t>
      </w:r>
      <w:r>
        <w:rPr>
          <w:rFonts w:hint="eastAsia" w:ascii="仿宋" w:hAnsi="仿宋" w:eastAsia="仿宋" w:cs="仿宋"/>
          <w:color w:val="000000"/>
          <w:kern w:val="0"/>
          <w:sz w:val="28"/>
          <w:szCs w:val="28"/>
          <w:lang w:eastAsia="zh-CN"/>
        </w:rPr>
        <w:t>；</w:t>
      </w:r>
    </w:p>
    <w:p w14:paraId="75B8FBE3">
      <w:pPr>
        <w:ind w:firstLine="560" w:firstLineChars="200"/>
        <w:rPr>
          <w:rFonts w:hint="default" w:ascii="仿宋" w:hAnsi="仿宋" w:eastAsia="仿宋" w:cs="仿宋"/>
          <w:color w:val="000000"/>
          <w:kern w:val="0"/>
          <w:sz w:val="28"/>
          <w:szCs w:val="28"/>
          <w:lang w:val="en-US" w:eastAsia="zh-CN"/>
        </w:rPr>
      </w:pPr>
    </w:p>
    <w:p w14:paraId="557913D4">
      <w:pPr>
        <w:ind w:firstLine="560" w:firstLineChars="200"/>
        <w:rPr>
          <w:rFonts w:hint="default" w:ascii="仿宋" w:hAnsi="仿宋" w:eastAsia="仿宋" w:cs="仿宋"/>
          <w:color w:val="000000"/>
          <w:kern w:val="0"/>
          <w:sz w:val="28"/>
          <w:szCs w:val="28"/>
          <w:lang w:val="en-US" w:eastAsia="zh-CN"/>
        </w:rPr>
      </w:pPr>
    </w:p>
    <w:tbl>
      <w:tblPr>
        <w:tblStyle w:val="4"/>
        <w:tblpPr w:leftFromText="180" w:rightFromText="180" w:vertAnchor="text" w:horzAnchor="page" w:tblpX="1987" w:tblpY="285"/>
        <w:tblW w:w="8200" w:type="dxa"/>
        <w:tblInd w:w="0" w:type="dxa"/>
        <w:tblLayout w:type="autofit"/>
        <w:tblCellMar>
          <w:top w:w="0" w:type="dxa"/>
          <w:left w:w="0" w:type="dxa"/>
          <w:bottom w:w="0" w:type="dxa"/>
          <w:right w:w="0" w:type="dxa"/>
        </w:tblCellMar>
      </w:tblPr>
      <w:tblGrid>
        <w:gridCol w:w="1144"/>
        <w:gridCol w:w="7056"/>
      </w:tblGrid>
      <w:tr w14:paraId="101DA76F">
        <w:tblPrEx>
          <w:tblCellMar>
            <w:top w:w="0" w:type="dxa"/>
            <w:left w:w="0" w:type="dxa"/>
            <w:bottom w:w="0" w:type="dxa"/>
            <w:right w:w="0" w:type="dxa"/>
          </w:tblCellMar>
        </w:tblPrEx>
        <w:trPr>
          <w:trHeight w:val="1033" w:hRule="atLeast"/>
        </w:trPr>
        <w:tc>
          <w:tcPr>
            <w:tcW w:w="8200" w:type="dxa"/>
            <w:gridSpan w:val="2"/>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1C44E3A">
            <w:pPr>
              <w:widowControl/>
              <w:jc w:val="center"/>
              <w:textAlignment w:val="bottom"/>
              <w:rPr>
                <w:rFonts w:ascii="宋体" w:hAnsi="宋体" w:eastAsia="宋体" w:cs="宋体"/>
                <w:b/>
                <w:color w:val="000000"/>
                <w:sz w:val="24"/>
              </w:rPr>
            </w:pPr>
            <w:r>
              <w:rPr>
                <w:rFonts w:hint="eastAsia" w:ascii="宋体" w:hAnsi="宋体" w:eastAsia="宋体" w:cs="宋体"/>
                <w:b/>
                <w:color w:val="000000"/>
                <w:kern w:val="0"/>
                <w:sz w:val="24"/>
              </w:rPr>
              <w:t>一、公司基本情况</w:t>
            </w:r>
          </w:p>
        </w:tc>
      </w:tr>
      <w:tr w14:paraId="707E67A4">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5E08280">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公司名称</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07BEA84">
            <w:pPr>
              <w:jc w:val="center"/>
              <w:rPr>
                <w:rFonts w:hint="default" w:ascii="宋体" w:hAnsi="宋体" w:eastAsia="宋体" w:cs="宋体"/>
                <w:color w:val="000000"/>
                <w:sz w:val="21"/>
                <w:szCs w:val="21"/>
                <w:lang w:val="en-US" w:eastAsia="zh-CN"/>
              </w:rPr>
            </w:pPr>
          </w:p>
        </w:tc>
      </w:tr>
      <w:tr w14:paraId="769FAF46">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82D113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总部地点</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8E7750B">
            <w:pPr>
              <w:jc w:val="center"/>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营业执照上住所</w:t>
            </w:r>
          </w:p>
        </w:tc>
      </w:tr>
      <w:tr w14:paraId="671A84E5">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227164D">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企业性质</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E8FD2E6">
            <w:pPr>
              <w:jc w:val="center"/>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营业执照上企业性质</w:t>
            </w:r>
          </w:p>
        </w:tc>
      </w:tr>
      <w:tr w14:paraId="217AC19C">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702388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经营范围</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8A60910">
            <w:pPr>
              <w:widowControl/>
              <w:jc w:val="center"/>
              <w:textAlignment w:val="bottom"/>
              <w:rPr>
                <w:rFonts w:hint="default" w:ascii="宋体" w:hAnsi="宋体" w:eastAsia="宋体" w:cs="宋体"/>
                <w:color w:val="000000"/>
                <w:sz w:val="21"/>
                <w:szCs w:val="21"/>
                <w:lang w:val="en-US" w:eastAsia="zh-CN"/>
              </w:rPr>
            </w:pPr>
            <w:r>
              <w:rPr>
                <w:rFonts w:hint="eastAsia" w:ascii="宋体" w:hAnsi="宋体" w:eastAsia="宋体" w:cs="宋体"/>
                <w:b/>
                <w:bCs/>
                <w:color w:val="FF0000"/>
                <w:sz w:val="21"/>
                <w:szCs w:val="21"/>
                <w:lang w:val="en-US" w:eastAsia="zh-CN"/>
              </w:rPr>
              <w:t>营业执照上经营范围</w:t>
            </w:r>
          </w:p>
        </w:tc>
      </w:tr>
      <w:tr w14:paraId="2F53EC92">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2FDB0AE">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所属公司</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FCD83BC">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股东：xxx占股100%</w:t>
            </w:r>
          </w:p>
        </w:tc>
      </w:tr>
      <w:tr w14:paraId="15C146AD">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EC7F45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公司结构</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FA960BF">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执行董事兼总经理：xxx；监事：xxx</w:t>
            </w:r>
          </w:p>
        </w:tc>
      </w:tr>
      <w:tr w14:paraId="233EF9BB">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854F7ED">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企业资质</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4E91CE1">
            <w:pPr>
              <w:jc w:val="center"/>
              <w:rPr>
                <w:rFonts w:hint="default" w:ascii="宋体" w:hAnsi="宋体" w:eastAsia="宋体" w:cs="宋体"/>
                <w:b/>
                <w:bCs/>
                <w:color w:val="FF0000"/>
                <w:sz w:val="21"/>
                <w:szCs w:val="21"/>
                <w:lang w:val="en-US" w:eastAsia="zh-CN"/>
              </w:rPr>
            </w:pPr>
          </w:p>
        </w:tc>
      </w:tr>
      <w:tr w14:paraId="535E0E62">
        <w:tblPrEx>
          <w:tblCellMar>
            <w:top w:w="0" w:type="dxa"/>
            <w:left w:w="0" w:type="dxa"/>
            <w:bottom w:w="0" w:type="dxa"/>
            <w:right w:w="0" w:type="dxa"/>
          </w:tblCellMar>
        </w:tblPrEx>
        <w:trPr>
          <w:trHeight w:val="1033"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A737F6A">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获奖情况</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A51A596">
            <w:pPr>
              <w:widowControl/>
              <w:jc w:val="center"/>
              <w:textAlignment w:val="bottom"/>
              <w:rPr>
                <w:rFonts w:hint="default" w:ascii="宋体" w:hAnsi="宋体" w:eastAsia="宋体" w:cs="宋体"/>
                <w:b/>
                <w:bCs/>
                <w:color w:val="FF0000"/>
                <w:sz w:val="21"/>
                <w:szCs w:val="21"/>
                <w:lang w:val="en-US" w:eastAsia="zh-CN"/>
              </w:rPr>
            </w:pPr>
          </w:p>
        </w:tc>
      </w:tr>
      <w:tr w14:paraId="3C640AEA">
        <w:tblPrEx>
          <w:tblCellMar>
            <w:top w:w="0" w:type="dxa"/>
            <w:left w:w="0" w:type="dxa"/>
            <w:bottom w:w="0" w:type="dxa"/>
            <w:right w:w="0" w:type="dxa"/>
          </w:tblCellMar>
        </w:tblPrEx>
        <w:trPr>
          <w:trHeight w:val="1044" w:hRule="atLeast"/>
        </w:trPr>
        <w:tc>
          <w:tcPr>
            <w:tcW w:w="114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2D44F4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代表业绩</w:t>
            </w:r>
          </w:p>
        </w:tc>
        <w:tc>
          <w:tcPr>
            <w:tcW w:w="705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F722436">
            <w:pPr>
              <w:widowControl/>
              <w:jc w:val="center"/>
              <w:textAlignment w:val="bottom"/>
              <w:rPr>
                <w:rFonts w:hint="default" w:ascii="宋体" w:hAnsi="宋体" w:eastAsia="宋体" w:cs="宋体"/>
                <w:b/>
                <w:bCs/>
                <w:color w:val="FF0000"/>
                <w:sz w:val="21"/>
                <w:szCs w:val="21"/>
                <w:lang w:val="en-US" w:eastAsia="zh-CN"/>
              </w:rPr>
            </w:pPr>
            <w:r>
              <w:rPr>
                <w:rFonts w:hint="eastAsia" w:ascii="宋体" w:hAnsi="宋体" w:eastAsia="宋体" w:cs="宋体"/>
                <w:b/>
                <w:bCs/>
                <w:color w:val="FF0000"/>
                <w:sz w:val="21"/>
                <w:szCs w:val="21"/>
                <w:lang w:val="en-US" w:eastAsia="zh-CN"/>
              </w:rPr>
              <w:t>xxx工程（含税合同价xxx元）</w:t>
            </w:r>
          </w:p>
        </w:tc>
      </w:tr>
    </w:tbl>
    <w:p w14:paraId="34DA0BAE">
      <w:pPr>
        <w:ind w:firstLine="560" w:firstLineChars="200"/>
        <w:rPr>
          <w:rFonts w:hint="default" w:ascii="仿宋" w:hAnsi="仿宋" w:eastAsia="仿宋" w:cs="仿宋"/>
          <w:color w:val="000000"/>
          <w:kern w:val="0"/>
          <w:sz w:val="28"/>
          <w:szCs w:val="28"/>
          <w:lang w:val="en-US" w:eastAsia="zh-CN"/>
        </w:rPr>
      </w:pPr>
    </w:p>
    <w:p w14:paraId="4722C113">
      <w:pPr>
        <w:ind w:firstLine="560" w:firstLineChars="200"/>
        <w:rPr>
          <w:rFonts w:hint="default" w:ascii="仿宋" w:hAnsi="仿宋" w:eastAsia="仿宋" w:cs="仿宋"/>
          <w:color w:val="000000"/>
          <w:kern w:val="0"/>
          <w:sz w:val="28"/>
          <w:szCs w:val="28"/>
          <w:lang w:val="en-US" w:eastAsia="zh-CN"/>
        </w:rPr>
      </w:pPr>
    </w:p>
    <w:p w14:paraId="27ABB8F9">
      <w:pPr>
        <w:ind w:firstLine="560" w:firstLineChars="200"/>
        <w:rPr>
          <w:rFonts w:hint="default" w:ascii="仿宋" w:hAnsi="仿宋" w:eastAsia="仿宋" w:cs="仿宋"/>
          <w:color w:val="000000"/>
          <w:kern w:val="0"/>
          <w:sz w:val="28"/>
          <w:szCs w:val="28"/>
          <w:lang w:val="en-US" w:eastAsia="zh-CN"/>
        </w:rPr>
      </w:pPr>
    </w:p>
    <w:p w14:paraId="0F8372D6">
      <w:pPr>
        <w:ind w:firstLine="560" w:firstLineChars="200"/>
        <w:rPr>
          <w:rFonts w:hint="default" w:ascii="仿宋" w:hAnsi="仿宋" w:eastAsia="仿宋" w:cs="仿宋"/>
          <w:color w:val="000000"/>
          <w:kern w:val="0"/>
          <w:sz w:val="28"/>
          <w:szCs w:val="28"/>
          <w:lang w:val="en-US" w:eastAsia="zh-CN"/>
        </w:rPr>
      </w:pPr>
    </w:p>
    <w:p w14:paraId="5C4FCEA3">
      <w:pPr>
        <w:ind w:firstLine="560" w:firstLineChars="200"/>
        <w:rPr>
          <w:rFonts w:hint="default" w:ascii="仿宋" w:hAnsi="仿宋" w:eastAsia="仿宋" w:cs="仿宋"/>
          <w:color w:val="000000"/>
          <w:kern w:val="0"/>
          <w:sz w:val="28"/>
          <w:szCs w:val="28"/>
          <w:lang w:val="en-US" w:eastAsia="zh-CN"/>
        </w:rPr>
      </w:pPr>
    </w:p>
    <w:p w14:paraId="4BE7CF23">
      <w:pPr>
        <w:rPr>
          <w:rFonts w:hint="default" w:ascii="仿宋" w:hAnsi="仿宋" w:eastAsia="仿宋" w:cs="仿宋"/>
          <w:color w:val="000000"/>
          <w:kern w:val="0"/>
          <w:sz w:val="28"/>
          <w:szCs w:val="28"/>
          <w:lang w:val="en-US" w:eastAsia="zh-CN"/>
        </w:rPr>
      </w:pPr>
    </w:p>
    <w:tbl>
      <w:tblPr>
        <w:tblStyle w:val="4"/>
        <w:tblpPr w:leftFromText="180" w:rightFromText="180" w:vertAnchor="text" w:horzAnchor="page" w:tblpX="2107" w:tblpY="345"/>
        <w:tblW w:w="8232" w:type="dxa"/>
        <w:tblInd w:w="0" w:type="dxa"/>
        <w:tblLayout w:type="fixed"/>
        <w:tblCellMar>
          <w:top w:w="0" w:type="dxa"/>
          <w:left w:w="0" w:type="dxa"/>
          <w:bottom w:w="0" w:type="dxa"/>
          <w:right w:w="0" w:type="dxa"/>
        </w:tblCellMar>
      </w:tblPr>
      <w:tblGrid>
        <w:gridCol w:w="2483"/>
        <w:gridCol w:w="1270"/>
        <w:gridCol w:w="1610"/>
        <w:gridCol w:w="1883"/>
        <w:gridCol w:w="986"/>
      </w:tblGrid>
      <w:tr w14:paraId="4AAC6459">
        <w:tblPrEx>
          <w:tblCellMar>
            <w:top w:w="0" w:type="dxa"/>
            <w:left w:w="0" w:type="dxa"/>
            <w:bottom w:w="0" w:type="dxa"/>
            <w:right w:w="0" w:type="dxa"/>
          </w:tblCellMar>
        </w:tblPrEx>
        <w:trPr>
          <w:trHeight w:val="662" w:hRule="atLeast"/>
        </w:trPr>
        <w:tc>
          <w:tcPr>
            <w:tcW w:w="8232" w:type="dxa"/>
            <w:gridSpan w:val="5"/>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02069C9">
            <w:pPr>
              <w:jc w:val="center"/>
              <w:rPr>
                <w:rFonts w:hint="default" w:ascii="等线" w:hAnsi="等线" w:eastAsia="宋体" w:cs="等线"/>
                <w:color w:val="000000"/>
                <w:sz w:val="22"/>
                <w:szCs w:val="22"/>
                <w:lang w:val="en-US" w:eastAsia="zh-CN"/>
              </w:rPr>
            </w:pPr>
            <w:r>
              <w:rPr>
                <w:rFonts w:hint="eastAsia" w:ascii="宋体" w:hAnsi="宋体" w:eastAsia="宋体" w:cs="宋体"/>
                <w:b/>
                <w:color w:val="000000"/>
                <w:kern w:val="0"/>
                <w:szCs w:val="21"/>
                <w:lang w:val="en-US" w:eastAsia="zh-CN"/>
              </w:rPr>
              <w:t>二</w:t>
            </w:r>
            <w:r>
              <w:rPr>
                <w:rFonts w:hint="eastAsia" w:ascii="宋体" w:hAnsi="宋体" w:eastAsia="宋体" w:cs="宋体"/>
                <w:b/>
                <w:color w:val="000000"/>
                <w:kern w:val="0"/>
                <w:szCs w:val="21"/>
              </w:rPr>
              <w:t>、信用查询</w:t>
            </w:r>
            <w:r>
              <w:rPr>
                <w:rFonts w:hint="eastAsia" w:ascii="宋体" w:hAnsi="宋体" w:eastAsia="宋体" w:cs="宋体"/>
                <w:b/>
                <w:color w:val="FF0000"/>
                <w:kern w:val="0"/>
                <w:szCs w:val="21"/>
                <w:lang w:val="en-US" w:eastAsia="zh-CN"/>
              </w:rPr>
              <w:t>后附三家信用网站查询截图（具体截图样式见后附）</w:t>
            </w:r>
          </w:p>
        </w:tc>
      </w:tr>
      <w:tr w14:paraId="3860B0A1">
        <w:tblPrEx>
          <w:tblCellMar>
            <w:top w:w="0" w:type="dxa"/>
            <w:left w:w="0" w:type="dxa"/>
            <w:bottom w:w="0" w:type="dxa"/>
            <w:right w:w="0" w:type="dxa"/>
          </w:tblCellMar>
        </w:tblPrEx>
        <w:trPr>
          <w:trHeight w:val="900" w:hRule="atLeast"/>
        </w:trPr>
        <w:tc>
          <w:tcPr>
            <w:tcW w:w="24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BEE1FB7">
            <w:pPr>
              <w:widowControl/>
              <w:jc w:val="both"/>
              <w:textAlignment w:val="bottom"/>
              <w:rPr>
                <w:rFonts w:ascii="TimesNewRomanPSMT" w:hAnsi="TimesNewRomanPSMT" w:eastAsia="TimesNewRomanPSMT" w:cs="TimesNewRomanPSMT"/>
                <w:color w:val="000000"/>
                <w:kern w:val="0"/>
                <w:szCs w:val="21"/>
              </w:rPr>
            </w:pPr>
            <w:r>
              <w:rPr>
                <w:rFonts w:hint="eastAsia" w:ascii="宋体" w:hAnsi="宋体" w:eastAsia="宋体" w:cs="宋体"/>
                <w:color w:val="000000"/>
                <w:kern w:val="0"/>
                <w:szCs w:val="21"/>
              </w:rPr>
              <w:t xml:space="preserve">       信用类别</w:t>
            </w:r>
            <w:r>
              <w:rPr>
                <w:rFonts w:ascii="TimesNewRomanPSMT" w:hAnsi="TimesNewRomanPSMT" w:eastAsia="TimesNewRomanPSMT" w:cs="TimesNewRomanPSMT"/>
                <w:color w:val="000000"/>
                <w:kern w:val="0"/>
                <w:szCs w:val="21"/>
              </w:rPr>
              <w:t xml:space="preserve"> </w:t>
            </w:r>
          </w:p>
          <w:p w14:paraId="5A2068AA">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查询网站</w:t>
            </w:r>
          </w:p>
        </w:tc>
        <w:tc>
          <w:tcPr>
            <w:tcW w:w="127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4A43605">
            <w:pPr>
              <w:widowControl/>
              <w:jc w:val="center"/>
              <w:textAlignment w:val="bottom"/>
              <w:rPr>
                <w:rFonts w:ascii="等线" w:hAnsi="等线" w:eastAsia="等线" w:cs="等线"/>
                <w:color w:val="000000"/>
                <w:sz w:val="22"/>
                <w:szCs w:val="22"/>
              </w:rPr>
            </w:pPr>
            <w:r>
              <w:rPr>
                <w:rFonts w:hint="eastAsia" w:ascii="宋体" w:hAnsi="宋体" w:eastAsia="宋体" w:cs="宋体"/>
                <w:color w:val="000000"/>
                <w:kern w:val="0"/>
                <w:sz w:val="22"/>
                <w:szCs w:val="22"/>
              </w:rPr>
              <w:t>失信被执行人</w:t>
            </w:r>
          </w:p>
        </w:tc>
        <w:tc>
          <w:tcPr>
            <w:tcW w:w="16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84C816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政府采购严重违法失信行为</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7E25F11">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重大税收违法案件当事人</w:t>
            </w:r>
          </w:p>
        </w:tc>
        <w:tc>
          <w:tcPr>
            <w:tcW w:w="9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80560B7">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行政处罚（</w:t>
            </w:r>
            <w:r>
              <w:rPr>
                <w:rFonts w:ascii="TimesNewRomanPSMT" w:hAnsi="TimesNewRomanPSMT" w:eastAsia="TimesNewRomanPSMT" w:cs="TimesNewRomanPSMT"/>
                <w:color w:val="000000"/>
                <w:kern w:val="0"/>
                <w:szCs w:val="21"/>
              </w:rPr>
              <w:t>3</w:t>
            </w:r>
            <w:r>
              <w:rPr>
                <w:rFonts w:hint="eastAsia" w:ascii="宋体" w:hAnsi="宋体" w:eastAsia="宋体" w:cs="宋体"/>
                <w:color w:val="000000"/>
                <w:kern w:val="0"/>
                <w:szCs w:val="21"/>
              </w:rPr>
              <w:t>万元及以上）</w:t>
            </w:r>
          </w:p>
        </w:tc>
      </w:tr>
      <w:tr w14:paraId="7A8722CE">
        <w:tblPrEx>
          <w:tblCellMar>
            <w:top w:w="0" w:type="dxa"/>
            <w:left w:w="0" w:type="dxa"/>
            <w:bottom w:w="0" w:type="dxa"/>
            <w:right w:w="0" w:type="dxa"/>
          </w:tblCellMar>
        </w:tblPrEx>
        <w:trPr>
          <w:trHeight w:val="1309"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4F35ACE1">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信用中国</w:t>
            </w:r>
          </w:p>
          <w:p w14:paraId="18F5DAE6">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https://www.creditchina.gov.cn</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325F13D">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A6600A9">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1FB8FBD">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30DCF0A">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tc>
      </w:tr>
      <w:tr w14:paraId="7AF3FCE9">
        <w:tblPrEx>
          <w:tblCellMar>
            <w:top w:w="0" w:type="dxa"/>
            <w:left w:w="0" w:type="dxa"/>
            <w:bottom w:w="0" w:type="dxa"/>
            <w:right w:w="0" w:type="dxa"/>
          </w:tblCellMar>
        </w:tblPrEx>
        <w:trPr>
          <w:trHeight w:val="1300"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9CA72CF">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国家企业信用信息公示系统</w:t>
            </w:r>
          </w:p>
          <w:p w14:paraId="7DEF315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http://www.gsxt.gov.cn</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2F2DD02">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50AD24E">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2C84CCE">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07C758A">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r>
      <w:tr w14:paraId="61F59CA3">
        <w:tblPrEx>
          <w:tblCellMar>
            <w:top w:w="0" w:type="dxa"/>
            <w:left w:w="0" w:type="dxa"/>
            <w:bottom w:w="0" w:type="dxa"/>
            <w:right w:w="0" w:type="dxa"/>
          </w:tblCellMar>
        </w:tblPrEx>
        <w:trPr>
          <w:trHeight w:val="1070" w:hRule="atLeast"/>
        </w:trPr>
        <w:tc>
          <w:tcPr>
            <w:tcW w:w="24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CA2944F">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中国政府采购网</w:t>
            </w:r>
          </w:p>
          <w:p w14:paraId="0B615EFF">
            <w:pPr>
              <w:widowControl/>
              <w:jc w:val="center"/>
              <w:textAlignment w:val="bottom"/>
              <w:rPr>
                <w:rFonts w:ascii="宋体" w:hAnsi="宋体" w:eastAsia="宋体" w:cs="宋体"/>
                <w:color w:val="000000"/>
                <w:szCs w:val="21"/>
              </w:rPr>
            </w:pPr>
            <w:r>
              <w:rPr>
                <w:rFonts w:ascii="宋体" w:hAnsi="宋体" w:eastAsia="宋体" w:cs="宋体"/>
                <w:color w:val="000000"/>
                <w:kern w:val="0"/>
                <w:szCs w:val="21"/>
              </w:rPr>
              <w:t>http://www.ccgp.gov.cn/search/cr/</w:t>
            </w:r>
          </w:p>
        </w:tc>
        <w:tc>
          <w:tcPr>
            <w:tcW w:w="127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4EED731">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61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35F4321">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188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D4AACBF">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c>
          <w:tcPr>
            <w:tcW w:w="98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DCCF52E">
            <w:pPr>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无</w:t>
            </w:r>
          </w:p>
        </w:tc>
      </w:tr>
    </w:tbl>
    <w:p w14:paraId="0B29273D">
      <w:pPr>
        <w:ind w:firstLine="560" w:firstLineChars="200"/>
        <w:rPr>
          <w:rFonts w:hint="default" w:ascii="仿宋" w:hAnsi="仿宋" w:eastAsia="仿宋" w:cs="仿宋"/>
          <w:color w:val="000000"/>
          <w:kern w:val="0"/>
          <w:sz w:val="28"/>
          <w:szCs w:val="28"/>
          <w:lang w:val="en-US" w:eastAsia="zh-CN"/>
        </w:rPr>
      </w:pPr>
    </w:p>
    <w:p w14:paraId="60D1D82B">
      <w:pPr>
        <w:ind w:firstLine="560" w:firstLineChars="200"/>
        <w:rPr>
          <w:rFonts w:hint="default" w:ascii="仿宋" w:hAnsi="仿宋" w:eastAsia="仿宋" w:cs="仿宋"/>
          <w:color w:val="000000"/>
          <w:kern w:val="0"/>
          <w:sz w:val="28"/>
          <w:szCs w:val="28"/>
          <w:lang w:val="en-US" w:eastAsia="zh-CN"/>
        </w:rPr>
      </w:pPr>
    </w:p>
    <w:p w14:paraId="60038D6A">
      <w:pPr>
        <w:rPr>
          <w:rFonts w:ascii="仿宋" w:hAnsi="仿宋" w:eastAsia="仿宋" w:cs="仿宋"/>
          <w:color w:val="000000"/>
          <w:kern w:val="0"/>
          <w:sz w:val="28"/>
          <w:szCs w:val="28"/>
        </w:rPr>
        <w:sectPr>
          <w:pgSz w:w="11906" w:h="16838"/>
          <w:pgMar w:top="1440" w:right="1800" w:bottom="1440" w:left="1800" w:header="851" w:footer="992" w:gutter="0"/>
          <w:cols w:space="425" w:num="1"/>
          <w:docGrid w:type="lines" w:linePitch="312" w:charSpace="0"/>
        </w:sectPr>
      </w:pPr>
    </w:p>
    <w:tbl>
      <w:tblPr>
        <w:tblStyle w:val="4"/>
        <w:tblpPr w:leftFromText="180" w:rightFromText="180" w:vertAnchor="text" w:horzAnchor="page" w:tblpX="2197" w:tblpY="345"/>
        <w:tblOverlap w:val="never"/>
        <w:tblW w:w="8363" w:type="dxa"/>
        <w:tblInd w:w="0" w:type="dxa"/>
        <w:tblLayout w:type="fixed"/>
        <w:tblCellMar>
          <w:top w:w="0" w:type="dxa"/>
          <w:left w:w="0" w:type="dxa"/>
          <w:bottom w:w="0" w:type="dxa"/>
          <w:right w:w="0" w:type="dxa"/>
        </w:tblCellMar>
      </w:tblPr>
      <w:tblGrid>
        <w:gridCol w:w="1393"/>
        <w:gridCol w:w="1394"/>
        <w:gridCol w:w="1394"/>
        <w:gridCol w:w="1394"/>
        <w:gridCol w:w="1394"/>
        <w:gridCol w:w="1394"/>
      </w:tblGrid>
      <w:tr w14:paraId="25395040">
        <w:tblPrEx>
          <w:tblCellMar>
            <w:top w:w="0" w:type="dxa"/>
            <w:left w:w="0" w:type="dxa"/>
            <w:bottom w:w="0" w:type="dxa"/>
            <w:right w:w="0" w:type="dxa"/>
          </w:tblCellMar>
        </w:tblPrEx>
        <w:trPr>
          <w:trHeight w:val="873" w:hRule="atLeast"/>
        </w:trPr>
        <w:tc>
          <w:tcPr>
            <w:tcW w:w="8363" w:type="dxa"/>
            <w:gridSpan w:val="6"/>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215433E">
            <w:pPr>
              <w:jc w:val="center"/>
              <w:rPr>
                <w:rFonts w:hint="default" w:ascii="等线" w:hAnsi="等线" w:eastAsia="宋体" w:cs="等线"/>
                <w:color w:val="000000"/>
                <w:sz w:val="22"/>
                <w:szCs w:val="22"/>
                <w:lang w:val="en-US" w:eastAsia="zh-CN"/>
              </w:rPr>
            </w:pPr>
            <w:r>
              <w:rPr>
                <w:rFonts w:hint="eastAsia" w:ascii="宋体" w:hAnsi="宋体" w:eastAsia="宋体" w:cs="宋体"/>
                <w:b/>
                <w:color w:val="000000"/>
                <w:kern w:val="0"/>
                <w:sz w:val="24"/>
                <w:lang w:val="en-US" w:eastAsia="zh-CN"/>
              </w:rPr>
              <w:t xml:space="preserve"> 三</w:t>
            </w:r>
            <w:r>
              <w:rPr>
                <w:rFonts w:hint="eastAsia" w:ascii="宋体" w:hAnsi="宋体" w:eastAsia="宋体" w:cs="宋体"/>
                <w:b/>
                <w:color w:val="000000"/>
                <w:kern w:val="0"/>
                <w:sz w:val="24"/>
              </w:rPr>
              <w:t>、质量安全事故查询（近三年）</w:t>
            </w:r>
            <w:r>
              <w:rPr>
                <w:rFonts w:hint="eastAsia" w:ascii="宋体" w:hAnsi="宋体" w:eastAsia="宋体" w:cs="宋体"/>
                <w:b/>
                <w:color w:val="000000"/>
                <w:kern w:val="0"/>
                <w:sz w:val="24"/>
                <w:lang w:eastAsia="zh-CN"/>
              </w:rPr>
              <w:t>，</w:t>
            </w:r>
            <w:r>
              <w:rPr>
                <w:rFonts w:hint="eastAsia" w:ascii="宋体" w:hAnsi="宋体" w:eastAsia="宋体" w:cs="宋体"/>
                <w:b/>
                <w:color w:val="000000"/>
                <w:kern w:val="0"/>
                <w:sz w:val="24"/>
                <w:lang w:val="en-US" w:eastAsia="zh-CN"/>
              </w:rPr>
              <w:t>如无</w:t>
            </w:r>
            <w:r>
              <w:rPr>
                <w:rFonts w:hint="eastAsia" w:ascii="宋体" w:hAnsi="宋体" w:eastAsia="宋体" w:cs="宋体"/>
                <w:b/>
                <w:color w:val="FF0000"/>
                <w:kern w:val="0"/>
                <w:sz w:val="24"/>
                <w:lang w:val="en-US" w:eastAsia="zh-CN"/>
              </w:rPr>
              <w:t>提供无事故承诺书</w:t>
            </w:r>
          </w:p>
        </w:tc>
      </w:tr>
      <w:tr w14:paraId="11D20FFF">
        <w:tblPrEx>
          <w:tblCellMar>
            <w:top w:w="0" w:type="dxa"/>
            <w:left w:w="0" w:type="dxa"/>
            <w:bottom w:w="0" w:type="dxa"/>
            <w:right w:w="0" w:type="dxa"/>
          </w:tblCellMar>
        </w:tblPrEx>
        <w:trPr>
          <w:trHeight w:val="873" w:hRule="atLeast"/>
        </w:trPr>
        <w:tc>
          <w:tcPr>
            <w:tcW w:w="13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9EB0F09">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事故名称</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91C883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事故性质</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1A690C7">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事故后果</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450895B">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事故时间</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217D72D">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处理结果</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8E16C64">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备注</w:t>
            </w:r>
          </w:p>
        </w:tc>
      </w:tr>
      <w:tr w14:paraId="0A18D3A7">
        <w:tblPrEx>
          <w:tblCellMar>
            <w:top w:w="0" w:type="dxa"/>
            <w:left w:w="0" w:type="dxa"/>
            <w:bottom w:w="0" w:type="dxa"/>
            <w:right w:w="0" w:type="dxa"/>
          </w:tblCellMar>
        </w:tblPrEx>
        <w:trPr>
          <w:trHeight w:val="559" w:hRule="atLeast"/>
        </w:trPr>
        <w:tc>
          <w:tcPr>
            <w:tcW w:w="13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09A0E22">
            <w:pPr>
              <w:jc w:val="center"/>
              <w:rPr>
                <w:rFonts w:hint="eastAsia" w:ascii="等线" w:hAnsi="等线" w:eastAsia="等线" w:cs="等线"/>
                <w:color w:val="000000"/>
                <w:sz w:val="22"/>
                <w:szCs w:val="22"/>
                <w:lang w:val="en-US" w:eastAsia="zh-CN"/>
              </w:rPr>
            </w:pPr>
            <w:r>
              <w:rPr>
                <w:rFonts w:hint="eastAsia" w:ascii="等线" w:hAnsi="等线" w:eastAsia="等线" w:cs="等线"/>
                <w:color w:val="000000"/>
                <w:sz w:val="22"/>
                <w:szCs w:val="22"/>
                <w:lang w:val="en-US" w:eastAsia="zh-CN"/>
              </w:rPr>
              <w:t>无</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0550EEC">
            <w:pPr>
              <w:widowControl/>
              <w:jc w:val="center"/>
              <w:textAlignment w:val="bottom"/>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无</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26E10E4">
            <w:pPr>
              <w:jc w:val="center"/>
              <w:rPr>
                <w:rFonts w:ascii="等线" w:hAnsi="等线" w:eastAsia="等线" w:cs="等线"/>
                <w:color w:val="000000"/>
                <w:sz w:val="22"/>
                <w:szCs w:val="22"/>
              </w:rPr>
            </w:pPr>
            <w:r>
              <w:rPr>
                <w:rFonts w:hint="eastAsia" w:ascii="宋体" w:hAnsi="宋体" w:eastAsia="宋体" w:cs="宋体"/>
                <w:color w:val="000000"/>
                <w:szCs w:val="21"/>
                <w:lang w:val="en-US" w:eastAsia="zh-CN"/>
              </w:rPr>
              <w:t>无</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D446235">
            <w:pPr>
              <w:jc w:val="center"/>
              <w:rPr>
                <w:rFonts w:ascii="等线" w:hAnsi="等线" w:eastAsia="等线" w:cs="等线"/>
                <w:color w:val="000000"/>
                <w:sz w:val="22"/>
                <w:szCs w:val="22"/>
              </w:rPr>
            </w:pPr>
            <w:r>
              <w:rPr>
                <w:rFonts w:hint="eastAsia" w:ascii="宋体" w:hAnsi="宋体" w:eastAsia="宋体" w:cs="宋体"/>
                <w:color w:val="000000"/>
                <w:szCs w:val="21"/>
                <w:lang w:val="en-US" w:eastAsia="zh-CN"/>
              </w:rPr>
              <w:t>无</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5CF2A31">
            <w:pPr>
              <w:jc w:val="center"/>
              <w:rPr>
                <w:rFonts w:ascii="等线" w:hAnsi="等线" w:eastAsia="等线" w:cs="等线"/>
                <w:color w:val="000000"/>
                <w:sz w:val="22"/>
                <w:szCs w:val="22"/>
              </w:rPr>
            </w:pPr>
            <w:r>
              <w:rPr>
                <w:rFonts w:hint="eastAsia" w:ascii="宋体" w:hAnsi="宋体" w:eastAsia="宋体" w:cs="宋体"/>
                <w:color w:val="000000"/>
                <w:szCs w:val="21"/>
                <w:lang w:val="en-US" w:eastAsia="zh-CN"/>
              </w:rPr>
              <w:t>无</w:t>
            </w:r>
          </w:p>
        </w:tc>
        <w:tc>
          <w:tcPr>
            <w:tcW w:w="139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9818DD6">
            <w:pPr>
              <w:jc w:val="center"/>
              <w:rPr>
                <w:rFonts w:ascii="等线" w:hAnsi="等线" w:eastAsia="等线" w:cs="等线"/>
                <w:color w:val="000000"/>
                <w:sz w:val="22"/>
                <w:szCs w:val="22"/>
              </w:rPr>
            </w:pPr>
            <w:r>
              <w:rPr>
                <w:rFonts w:hint="eastAsia" w:ascii="宋体" w:hAnsi="宋体" w:eastAsia="宋体" w:cs="宋体"/>
                <w:color w:val="000000"/>
                <w:szCs w:val="21"/>
                <w:lang w:val="en-US" w:eastAsia="zh-CN"/>
              </w:rPr>
              <w:t>无</w:t>
            </w:r>
          </w:p>
        </w:tc>
      </w:tr>
    </w:tbl>
    <w:tbl>
      <w:tblPr>
        <w:tblStyle w:val="4"/>
        <w:tblpPr w:leftFromText="180" w:rightFromText="180" w:vertAnchor="text" w:horzAnchor="page" w:tblpX="2287" w:tblpY="4434"/>
        <w:tblW w:w="8260" w:type="dxa"/>
        <w:tblInd w:w="0" w:type="dxa"/>
        <w:tblLayout w:type="fixed"/>
        <w:tblCellMar>
          <w:top w:w="0" w:type="dxa"/>
          <w:left w:w="0" w:type="dxa"/>
          <w:bottom w:w="0" w:type="dxa"/>
          <w:right w:w="0" w:type="dxa"/>
        </w:tblCellMar>
      </w:tblPr>
      <w:tblGrid>
        <w:gridCol w:w="1418"/>
        <w:gridCol w:w="1204"/>
        <w:gridCol w:w="881"/>
        <w:gridCol w:w="1985"/>
        <w:gridCol w:w="933"/>
        <w:gridCol w:w="1839"/>
      </w:tblGrid>
      <w:tr w14:paraId="7BD22532">
        <w:tblPrEx>
          <w:tblCellMar>
            <w:top w:w="0" w:type="dxa"/>
            <w:left w:w="0" w:type="dxa"/>
            <w:bottom w:w="0" w:type="dxa"/>
            <w:right w:w="0" w:type="dxa"/>
          </w:tblCellMar>
        </w:tblPrEx>
        <w:trPr>
          <w:trHeight w:val="404" w:hRule="atLeast"/>
        </w:trPr>
        <w:tc>
          <w:tcPr>
            <w:tcW w:w="8260" w:type="dxa"/>
            <w:gridSpan w:val="6"/>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99207A7">
            <w:pPr>
              <w:numPr>
                <w:ilvl w:val="0"/>
                <w:numId w:val="0"/>
              </w:numPr>
              <w:ind w:firstLine="1446" w:firstLineChars="600"/>
              <w:jc w:val="both"/>
              <w:rPr>
                <w:rFonts w:hint="eastAsia" w:ascii="宋体" w:hAnsi="宋体" w:eastAsia="宋体" w:cs="宋体"/>
                <w:b/>
                <w:color w:val="000000"/>
                <w:kern w:val="0"/>
                <w:sz w:val="24"/>
              </w:rPr>
            </w:pPr>
            <w:r>
              <w:rPr>
                <w:rFonts w:hint="eastAsia" w:ascii="宋体" w:hAnsi="宋体" w:eastAsia="宋体" w:cs="宋体"/>
                <w:b/>
                <w:color w:val="000000"/>
                <w:kern w:val="0"/>
                <w:sz w:val="24"/>
                <w:lang w:val="en-US" w:eastAsia="zh-CN"/>
              </w:rPr>
              <w:t>四、</w:t>
            </w:r>
            <w:r>
              <w:rPr>
                <w:rFonts w:hint="eastAsia" w:ascii="宋体" w:hAnsi="宋体" w:eastAsia="宋体" w:cs="宋体"/>
                <w:b/>
                <w:color w:val="000000"/>
                <w:kern w:val="0"/>
                <w:sz w:val="24"/>
              </w:rPr>
              <w:t>工程业绩（近三年竣工或在建</w:t>
            </w:r>
            <w:r>
              <w:rPr>
                <w:rFonts w:hint="eastAsia" w:ascii="宋体" w:hAnsi="宋体" w:eastAsia="宋体" w:cs="宋体"/>
                <w:b/>
                <w:color w:val="000000"/>
                <w:kern w:val="0"/>
                <w:sz w:val="24"/>
                <w:lang w:eastAsia="zh-CN"/>
              </w:rPr>
              <w:t>，</w:t>
            </w:r>
            <w:r>
              <w:rPr>
                <w:rFonts w:hint="eastAsia" w:ascii="宋体" w:hAnsi="宋体" w:eastAsia="宋体" w:cs="宋体"/>
                <w:b/>
                <w:color w:val="000000"/>
                <w:kern w:val="0"/>
                <w:sz w:val="24"/>
                <w:lang w:val="en-US" w:eastAsia="zh-CN"/>
              </w:rPr>
              <w:t>如无可不提供</w:t>
            </w:r>
            <w:r>
              <w:rPr>
                <w:rFonts w:hint="eastAsia" w:ascii="宋体" w:hAnsi="宋体" w:eastAsia="宋体" w:cs="宋体"/>
                <w:b/>
                <w:color w:val="000000"/>
                <w:kern w:val="0"/>
                <w:sz w:val="24"/>
              </w:rPr>
              <w:t>）</w:t>
            </w:r>
          </w:p>
        </w:tc>
      </w:tr>
      <w:tr w14:paraId="2E9F31B7">
        <w:tblPrEx>
          <w:tblCellMar>
            <w:top w:w="0" w:type="dxa"/>
            <w:left w:w="0" w:type="dxa"/>
            <w:bottom w:w="0" w:type="dxa"/>
            <w:right w:w="0" w:type="dxa"/>
          </w:tblCellMar>
        </w:tblPrEx>
        <w:trPr>
          <w:trHeight w:val="761" w:hRule="atLeast"/>
        </w:trPr>
        <w:tc>
          <w:tcPr>
            <w:tcW w:w="141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ECEF6E8">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项目名称</w:t>
            </w:r>
          </w:p>
        </w:tc>
        <w:tc>
          <w:tcPr>
            <w:tcW w:w="120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BC9CB3C">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项目类型</w:t>
            </w:r>
          </w:p>
        </w:tc>
        <w:tc>
          <w:tcPr>
            <w:tcW w:w="88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647FCF23">
            <w:pPr>
              <w:widowControl/>
              <w:jc w:val="center"/>
              <w:textAlignment w:val="bottom"/>
              <w:rPr>
                <w:rFonts w:ascii="宋体" w:hAnsi="宋体" w:eastAsia="宋体" w:cs="宋体"/>
                <w:color w:val="000000"/>
                <w:kern w:val="0"/>
                <w:szCs w:val="21"/>
              </w:rPr>
            </w:pPr>
            <w:r>
              <w:rPr>
                <w:rFonts w:hint="eastAsia" w:ascii="宋体" w:hAnsi="宋体" w:eastAsia="宋体" w:cs="宋体"/>
                <w:color w:val="000000"/>
                <w:kern w:val="0"/>
                <w:szCs w:val="21"/>
              </w:rPr>
              <w:t>合同额</w:t>
            </w:r>
          </w:p>
          <w:p w14:paraId="68C88037">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（万元）</w:t>
            </w:r>
          </w:p>
        </w:tc>
        <w:tc>
          <w:tcPr>
            <w:tcW w:w="198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7EA8B4B">
            <w:pPr>
              <w:widowControl/>
              <w:jc w:val="center"/>
              <w:textAlignment w:val="bottom"/>
              <w:rPr>
                <w:rFonts w:ascii="宋体" w:hAnsi="宋体" w:eastAsia="宋体" w:cs="宋体"/>
                <w:color w:val="000000"/>
                <w:szCs w:val="21"/>
              </w:rPr>
            </w:pPr>
            <w:r>
              <w:rPr>
                <w:rFonts w:hint="eastAsia" w:ascii="宋体" w:hAnsi="宋体" w:eastAsia="宋体" w:cs="宋体"/>
                <w:b/>
                <w:bCs/>
                <w:color w:val="FF0000"/>
                <w:kern w:val="0"/>
                <w:szCs w:val="21"/>
              </w:rPr>
              <w:t>项目业主</w:t>
            </w:r>
          </w:p>
        </w:tc>
        <w:tc>
          <w:tcPr>
            <w:tcW w:w="93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7A9C2406">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获奖情况</w:t>
            </w:r>
          </w:p>
        </w:tc>
        <w:tc>
          <w:tcPr>
            <w:tcW w:w="1839"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A8300A7">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rPr>
              <w:t>竣工</w:t>
            </w:r>
            <w:r>
              <w:rPr>
                <w:rFonts w:ascii="TimesNewRomanPSMT" w:hAnsi="TimesNewRomanPSMT" w:eastAsia="TimesNewRomanPSMT" w:cs="TimesNewRomanPSMT"/>
                <w:color w:val="000000"/>
                <w:kern w:val="0"/>
                <w:szCs w:val="21"/>
              </w:rPr>
              <w:t>/</w:t>
            </w:r>
            <w:r>
              <w:rPr>
                <w:rFonts w:hint="eastAsia" w:ascii="宋体" w:hAnsi="宋体" w:eastAsia="宋体" w:cs="宋体"/>
                <w:color w:val="000000"/>
                <w:kern w:val="0"/>
                <w:szCs w:val="21"/>
              </w:rPr>
              <w:t>签约时间</w:t>
            </w:r>
          </w:p>
        </w:tc>
      </w:tr>
      <w:tr w14:paraId="2438B495">
        <w:tblPrEx>
          <w:tblCellMar>
            <w:top w:w="0" w:type="dxa"/>
            <w:left w:w="0" w:type="dxa"/>
            <w:bottom w:w="0" w:type="dxa"/>
            <w:right w:w="0" w:type="dxa"/>
          </w:tblCellMar>
        </w:tblPrEx>
        <w:trPr>
          <w:trHeight w:val="1485" w:hRule="atLeast"/>
        </w:trPr>
        <w:tc>
          <w:tcPr>
            <w:tcW w:w="141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8DB4CB8">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表内所填业绩与所携带合同复印件、原件需一致</w:t>
            </w:r>
          </w:p>
        </w:tc>
        <w:tc>
          <w:tcPr>
            <w:tcW w:w="120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8E99CBE">
            <w:pPr>
              <w:widowControl/>
              <w:jc w:val="center"/>
              <w:textAlignment w:val="bottom"/>
              <w:rPr>
                <w:rFonts w:hint="default" w:ascii="宋体" w:hAnsi="宋体" w:eastAsia="宋体" w:cs="宋体"/>
                <w:color w:val="000000"/>
                <w:sz w:val="21"/>
                <w:szCs w:val="21"/>
                <w:lang w:val="en-US" w:eastAsia="zh-CN"/>
              </w:rPr>
            </w:pPr>
          </w:p>
        </w:tc>
        <w:tc>
          <w:tcPr>
            <w:tcW w:w="881"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57E4ADD3">
            <w:pPr>
              <w:jc w:val="center"/>
              <w:rPr>
                <w:rFonts w:hint="default" w:ascii="宋体" w:hAnsi="宋体" w:eastAsia="宋体" w:cs="宋体"/>
                <w:color w:val="000000"/>
                <w:sz w:val="21"/>
                <w:szCs w:val="21"/>
                <w:lang w:val="en-US" w:eastAsia="zh-CN"/>
              </w:rPr>
            </w:pPr>
          </w:p>
        </w:tc>
        <w:tc>
          <w:tcPr>
            <w:tcW w:w="198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3F2AD3CB">
            <w:pPr>
              <w:jc w:val="center"/>
              <w:rPr>
                <w:rFonts w:hint="default" w:ascii="宋体" w:hAnsi="宋体" w:eastAsia="宋体" w:cs="宋体"/>
                <w:color w:val="000000"/>
                <w:sz w:val="21"/>
                <w:szCs w:val="21"/>
                <w:lang w:val="en-US" w:eastAsia="zh-CN"/>
              </w:rPr>
            </w:pPr>
          </w:p>
        </w:tc>
        <w:tc>
          <w:tcPr>
            <w:tcW w:w="93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0A7E6B2F">
            <w:pPr>
              <w:jc w:val="center"/>
              <w:rPr>
                <w:rFonts w:hint="default" w:ascii="宋体" w:hAnsi="宋体" w:eastAsia="宋体" w:cs="宋体"/>
                <w:color w:val="000000"/>
                <w:sz w:val="21"/>
                <w:szCs w:val="21"/>
                <w:lang w:val="en-US" w:eastAsia="zh-CN"/>
              </w:rPr>
            </w:pPr>
          </w:p>
        </w:tc>
        <w:tc>
          <w:tcPr>
            <w:tcW w:w="1839"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ABF2135">
            <w:pPr>
              <w:jc w:val="center"/>
              <w:rPr>
                <w:rFonts w:hint="default" w:ascii="宋体" w:hAnsi="宋体" w:eastAsia="宋体" w:cs="宋体"/>
                <w:color w:val="000000"/>
                <w:sz w:val="21"/>
                <w:szCs w:val="21"/>
                <w:lang w:val="en-US" w:eastAsia="zh-CN"/>
              </w:rPr>
            </w:pPr>
          </w:p>
        </w:tc>
      </w:tr>
      <w:tr w14:paraId="419FCED3">
        <w:tblPrEx>
          <w:tblCellMar>
            <w:top w:w="0" w:type="dxa"/>
            <w:left w:w="0" w:type="dxa"/>
            <w:bottom w:w="0" w:type="dxa"/>
            <w:right w:w="0" w:type="dxa"/>
          </w:tblCellMar>
        </w:tblPrEx>
        <w:trPr>
          <w:trHeight w:val="884" w:hRule="atLeast"/>
        </w:trPr>
        <w:tc>
          <w:tcPr>
            <w:tcW w:w="141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143E727">
            <w:pPr>
              <w:jc w:val="center"/>
              <w:rPr>
                <w:rFonts w:hint="eastAsia" w:ascii="宋体" w:hAnsi="宋体" w:eastAsia="宋体" w:cs="宋体"/>
                <w:color w:val="000000"/>
                <w:sz w:val="21"/>
                <w:szCs w:val="21"/>
                <w:lang w:val="en-US" w:eastAsia="zh-CN"/>
              </w:rPr>
            </w:pPr>
          </w:p>
        </w:tc>
        <w:tc>
          <w:tcPr>
            <w:tcW w:w="120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45F89DFD">
            <w:pPr>
              <w:widowControl/>
              <w:jc w:val="center"/>
              <w:textAlignment w:val="bottom"/>
              <w:rPr>
                <w:rFonts w:hint="default" w:ascii="宋体" w:hAnsi="宋体" w:eastAsia="宋体" w:cs="宋体"/>
                <w:color w:val="000000"/>
                <w:sz w:val="21"/>
                <w:szCs w:val="21"/>
                <w:lang w:val="en-US" w:eastAsia="zh-CN"/>
              </w:rPr>
            </w:pPr>
          </w:p>
        </w:tc>
        <w:tc>
          <w:tcPr>
            <w:tcW w:w="881"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2FC9027A">
            <w:pPr>
              <w:jc w:val="center"/>
              <w:rPr>
                <w:rFonts w:hint="default" w:ascii="宋体" w:hAnsi="宋体" w:eastAsia="宋体" w:cs="宋体"/>
                <w:color w:val="000000"/>
                <w:sz w:val="21"/>
                <w:szCs w:val="21"/>
                <w:lang w:val="en-US" w:eastAsia="zh-CN"/>
              </w:rPr>
            </w:pPr>
          </w:p>
        </w:tc>
        <w:tc>
          <w:tcPr>
            <w:tcW w:w="198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18212339">
            <w:pPr>
              <w:jc w:val="center"/>
              <w:rPr>
                <w:rFonts w:hint="default" w:ascii="宋体" w:hAnsi="宋体" w:eastAsia="宋体" w:cs="宋体"/>
                <w:color w:val="000000"/>
                <w:sz w:val="21"/>
                <w:szCs w:val="21"/>
                <w:lang w:val="en-US" w:eastAsia="zh-CN"/>
              </w:rPr>
            </w:pPr>
          </w:p>
        </w:tc>
        <w:tc>
          <w:tcPr>
            <w:tcW w:w="93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F14C0E4">
            <w:pPr>
              <w:jc w:val="center"/>
              <w:rPr>
                <w:rFonts w:hint="default" w:ascii="宋体" w:hAnsi="宋体" w:eastAsia="宋体" w:cs="宋体"/>
                <w:color w:val="000000"/>
                <w:sz w:val="21"/>
                <w:szCs w:val="21"/>
                <w:lang w:val="en-US" w:eastAsia="zh-CN"/>
              </w:rPr>
            </w:pPr>
          </w:p>
        </w:tc>
        <w:tc>
          <w:tcPr>
            <w:tcW w:w="1839"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14:paraId="6FD64BEF">
            <w:pPr>
              <w:jc w:val="center"/>
              <w:rPr>
                <w:rFonts w:hint="default" w:ascii="宋体" w:hAnsi="宋体" w:eastAsia="宋体" w:cs="宋体"/>
                <w:color w:val="000000"/>
                <w:sz w:val="21"/>
                <w:szCs w:val="21"/>
                <w:lang w:val="en-US" w:eastAsia="zh-CN"/>
              </w:rPr>
            </w:pPr>
          </w:p>
        </w:tc>
      </w:tr>
    </w:tbl>
    <w:p w14:paraId="670CECB9">
      <w:pPr>
        <w:rPr>
          <w:rFonts w:ascii="仿宋" w:hAnsi="仿宋" w:eastAsia="仿宋" w:cs="仿宋"/>
          <w:color w:val="000000"/>
          <w:kern w:val="0"/>
          <w:sz w:val="28"/>
          <w:szCs w:val="28"/>
        </w:rPr>
        <w:sectPr>
          <w:pgSz w:w="11906" w:h="16838"/>
          <w:pgMar w:top="1440" w:right="1800" w:bottom="1440" w:left="1800" w:header="851" w:footer="992" w:gutter="0"/>
          <w:cols w:space="425" w:num="1"/>
          <w:docGrid w:type="lines" w:linePitch="312" w:charSpace="0"/>
        </w:sectPr>
      </w:pPr>
    </w:p>
    <w:p w14:paraId="2C3E9C02">
      <w:pPr>
        <w:spacing w:line="600" w:lineRule="exact"/>
        <w:jc w:val="center"/>
        <w:rPr>
          <w:rFonts w:ascii="仿宋" w:hAnsi="仿宋" w:eastAsia="仿宋" w:cs="仿宋"/>
          <w:b/>
          <w:color w:val="000000"/>
          <w:kern w:val="0"/>
          <w:sz w:val="44"/>
          <w:szCs w:val="44"/>
        </w:rPr>
      </w:pPr>
      <w:r>
        <w:rPr>
          <w:rFonts w:hint="eastAsia" w:ascii="仿宋" w:hAnsi="仿宋" w:eastAsia="仿宋" w:cs="仿宋"/>
          <w:b/>
          <w:color w:val="000000"/>
          <w:kern w:val="0"/>
          <w:sz w:val="44"/>
          <w:szCs w:val="44"/>
        </w:rPr>
        <w:t>承诺书</w:t>
      </w:r>
    </w:p>
    <w:p w14:paraId="40CA7CEB">
      <w:pPr>
        <w:spacing w:line="600" w:lineRule="exact"/>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u w:val="single"/>
          <w:lang w:val="en-US" w:eastAsia="zh-CN"/>
        </w:rPr>
        <w:t>萧县东升建设有限</w:t>
      </w:r>
      <w:r>
        <w:rPr>
          <w:rFonts w:hint="eastAsia" w:ascii="仿宋" w:hAnsi="仿宋" w:eastAsia="仿宋" w:cs="仿宋"/>
          <w:color w:val="000000"/>
          <w:kern w:val="0"/>
          <w:sz w:val="32"/>
          <w:szCs w:val="32"/>
          <w:u w:val="single"/>
        </w:rPr>
        <w:t>公司</w:t>
      </w:r>
      <w:r>
        <w:rPr>
          <w:rFonts w:hint="eastAsia" w:ascii="仿宋" w:hAnsi="仿宋" w:eastAsia="仿宋" w:cs="仿宋"/>
          <w:color w:val="000000"/>
          <w:kern w:val="0"/>
          <w:sz w:val="32"/>
          <w:szCs w:val="32"/>
        </w:rPr>
        <w:t>：</w:t>
      </w:r>
    </w:p>
    <w:p w14:paraId="4E11697B">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为保证诚信经营和依法经营，确保与贵司招标公开、公平、公正合作，兹承诺如下：</w:t>
      </w:r>
    </w:p>
    <w:p w14:paraId="44E7A77A">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一、自本次入库申请之日起至退出贵司供应商库之日止：我司及我司之关联企业（包括公司所投资的子公司及其他经济实体、公司所属上级母公司及所投资的子公司及其他经济实体，无论参股控股）之法定代表人、股东、公司董事会成员及其他高级管理人员与贵公司在职或离退辞职工均无任何关系，且与贵司供应商库内企业及其相关人员均无任何关联关系。</w:t>
      </w:r>
    </w:p>
    <w:p w14:paraId="5C6B4DD7">
      <w:pPr>
        <w:spacing w:line="600" w:lineRule="exact"/>
        <w:ind w:firstLine="645"/>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二、我司申请入库以及今后参与投标所递交的各项资料均保证真实有效。</w:t>
      </w:r>
    </w:p>
    <w:p w14:paraId="4C5FC864">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三、</w:t>
      </w:r>
      <w:r>
        <w:rPr>
          <w:rFonts w:ascii="仿宋" w:hAnsi="仿宋" w:eastAsia="仿宋" w:cs="仿宋"/>
          <w:color w:val="000000"/>
          <w:kern w:val="0"/>
          <w:sz w:val="32"/>
          <w:szCs w:val="32"/>
        </w:rPr>
        <w:t>我司承诺在参与贵司的各项投标活动或合同履约过程中，杜绝恶意举报、投诉，如</w:t>
      </w:r>
      <w:r>
        <w:rPr>
          <w:rFonts w:hint="eastAsia" w:ascii="仿宋" w:hAnsi="仿宋" w:eastAsia="仿宋" w:cs="仿宋"/>
          <w:color w:val="000000"/>
          <w:kern w:val="0"/>
          <w:sz w:val="32"/>
          <w:szCs w:val="32"/>
        </w:rPr>
        <w:t>出现恶意举报、投诉</w:t>
      </w:r>
      <w:r>
        <w:rPr>
          <w:rFonts w:ascii="仿宋" w:hAnsi="仿宋" w:eastAsia="仿宋" w:cs="仿宋"/>
          <w:color w:val="000000"/>
          <w:kern w:val="0"/>
          <w:sz w:val="32"/>
          <w:szCs w:val="32"/>
        </w:rPr>
        <w:t>被贵司核实，自愿承担不利后果，并接受贵司主张的相关处理决定。</w:t>
      </w:r>
    </w:p>
    <w:p w14:paraId="5A7D1ACF">
      <w:pPr>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如违反本承诺，贵司有权在任何时间中止我司中标资格或终止合同，没收我司缴纳的投标保证金或履约保证金，并保留贵司追究我司法律责任的权利。</w:t>
      </w:r>
    </w:p>
    <w:p w14:paraId="2B8D93F9">
      <w:pPr>
        <w:spacing w:line="60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14:paraId="6CBE915D">
      <w:pPr>
        <w:spacing w:line="600" w:lineRule="exact"/>
        <w:ind w:firstLine="2560" w:firstLineChars="8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供应商：</w:t>
      </w:r>
      <w:r>
        <w:rPr>
          <w:rFonts w:hint="eastAsia" w:ascii="仿宋" w:hAnsi="仿宋" w:eastAsia="仿宋" w:cs="仿宋"/>
          <w:color w:val="000000"/>
          <w:kern w:val="0"/>
          <w:sz w:val="32"/>
          <w:szCs w:val="32"/>
          <w:u w:val="single"/>
        </w:rPr>
        <w:t xml:space="preserve">             </w:t>
      </w:r>
      <w:r>
        <w:rPr>
          <w:rFonts w:hint="eastAsia" w:ascii="仿宋" w:hAnsi="仿宋" w:eastAsia="仿宋" w:cs="仿宋"/>
          <w:color w:val="000000"/>
          <w:kern w:val="0"/>
          <w:sz w:val="32"/>
          <w:szCs w:val="32"/>
        </w:rPr>
        <w:t>（盖单位公章）</w:t>
      </w:r>
    </w:p>
    <w:p w14:paraId="0B4B0E92">
      <w:pPr>
        <w:ind w:left="2560" w:hanging="2560" w:hangingChars="800"/>
      </w:pPr>
      <w:r>
        <w:rPr>
          <w:rFonts w:hint="eastAsia" w:ascii="仿宋" w:hAnsi="仿宋" w:eastAsia="仿宋" w:cs="仿宋"/>
          <w:color w:val="000000"/>
          <w:kern w:val="0"/>
          <w:sz w:val="32"/>
          <w:szCs w:val="32"/>
        </w:rPr>
        <w:t xml:space="preserve">                法定代表人或委托代理人：</w:t>
      </w:r>
      <w:r>
        <w:rPr>
          <w:rFonts w:hint="eastAsia" w:ascii="仿宋" w:hAnsi="仿宋" w:eastAsia="仿宋" w:cs="仿宋"/>
          <w:color w:val="000000"/>
          <w:kern w:val="0"/>
          <w:sz w:val="32"/>
          <w:szCs w:val="32"/>
          <w:u w:val="single"/>
        </w:rPr>
        <w:t xml:space="preserve">      </w:t>
      </w:r>
      <w:r>
        <w:rPr>
          <w:rFonts w:hint="eastAsia" w:ascii="仿宋" w:hAnsi="仿宋" w:eastAsia="仿宋" w:cs="仿宋"/>
          <w:color w:val="000000"/>
          <w:kern w:val="0"/>
          <w:sz w:val="32"/>
          <w:szCs w:val="32"/>
        </w:rPr>
        <w:t>（签字）日期：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A2618F"/>
    <w:multiLevelType w:val="singleLevel"/>
    <w:tmpl w:val="52A2618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M0MTc3N2ViNDY5ZmJhOWFiYzk1MGUwM2YwMGJhNTMifQ=="/>
  </w:docVars>
  <w:rsids>
    <w:rsidRoot w:val="00275B12"/>
    <w:rsid w:val="001A6C58"/>
    <w:rsid w:val="0024528D"/>
    <w:rsid w:val="002632F2"/>
    <w:rsid w:val="00275B12"/>
    <w:rsid w:val="00277A07"/>
    <w:rsid w:val="00295D33"/>
    <w:rsid w:val="002974F6"/>
    <w:rsid w:val="002B131F"/>
    <w:rsid w:val="002C1488"/>
    <w:rsid w:val="002F1440"/>
    <w:rsid w:val="002F32DA"/>
    <w:rsid w:val="003A2735"/>
    <w:rsid w:val="003A386E"/>
    <w:rsid w:val="004926AC"/>
    <w:rsid w:val="00500E3B"/>
    <w:rsid w:val="005B566B"/>
    <w:rsid w:val="00695E26"/>
    <w:rsid w:val="006F3F7E"/>
    <w:rsid w:val="0071476A"/>
    <w:rsid w:val="00735A4A"/>
    <w:rsid w:val="00780DFC"/>
    <w:rsid w:val="00783893"/>
    <w:rsid w:val="007F659F"/>
    <w:rsid w:val="00935671"/>
    <w:rsid w:val="00964289"/>
    <w:rsid w:val="009B03EE"/>
    <w:rsid w:val="00A33D94"/>
    <w:rsid w:val="00A4462A"/>
    <w:rsid w:val="00A86F13"/>
    <w:rsid w:val="00A87579"/>
    <w:rsid w:val="00B755A4"/>
    <w:rsid w:val="00BF2274"/>
    <w:rsid w:val="00C16975"/>
    <w:rsid w:val="00C6594D"/>
    <w:rsid w:val="00C76D49"/>
    <w:rsid w:val="00C84423"/>
    <w:rsid w:val="00F85449"/>
    <w:rsid w:val="01E83498"/>
    <w:rsid w:val="0226665B"/>
    <w:rsid w:val="02C92423"/>
    <w:rsid w:val="038D120F"/>
    <w:rsid w:val="03965F52"/>
    <w:rsid w:val="061B2F96"/>
    <w:rsid w:val="06A82264"/>
    <w:rsid w:val="07113AB9"/>
    <w:rsid w:val="07511DBC"/>
    <w:rsid w:val="082D0D5E"/>
    <w:rsid w:val="08481FFE"/>
    <w:rsid w:val="0BC916A9"/>
    <w:rsid w:val="0C1F1FF6"/>
    <w:rsid w:val="0EEE523F"/>
    <w:rsid w:val="0F4B2C15"/>
    <w:rsid w:val="121B6B73"/>
    <w:rsid w:val="12B216E7"/>
    <w:rsid w:val="15AB13FB"/>
    <w:rsid w:val="163B452D"/>
    <w:rsid w:val="187674F4"/>
    <w:rsid w:val="193058AB"/>
    <w:rsid w:val="1A1A187C"/>
    <w:rsid w:val="1A8A1188"/>
    <w:rsid w:val="1AF03D8B"/>
    <w:rsid w:val="1B9118D8"/>
    <w:rsid w:val="1BBA02C9"/>
    <w:rsid w:val="1BD04EB4"/>
    <w:rsid w:val="1CF54662"/>
    <w:rsid w:val="1D774AFE"/>
    <w:rsid w:val="1E20040D"/>
    <w:rsid w:val="20EE3CAA"/>
    <w:rsid w:val="25DF76E4"/>
    <w:rsid w:val="26B843F1"/>
    <w:rsid w:val="2E220AB6"/>
    <w:rsid w:val="2F3D7961"/>
    <w:rsid w:val="30501D33"/>
    <w:rsid w:val="30AA46F8"/>
    <w:rsid w:val="3115220C"/>
    <w:rsid w:val="35184430"/>
    <w:rsid w:val="36340F49"/>
    <w:rsid w:val="37094303"/>
    <w:rsid w:val="37521E7E"/>
    <w:rsid w:val="381B61DD"/>
    <w:rsid w:val="38202868"/>
    <w:rsid w:val="3839708F"/>
    <w:rsid w:val="39937EFA"/>
    <w:rsid w:val="39EE0A88"/>
    <w:rsid w:val="3AB97365"/>
    <w:rsid w:val="44C61D43"/>
    <w:rsid w:val="45200AA5"/>
    <w:rsid w:val="47A74E8A"/>
    <w:rsid w:val="482B02D2"/>
    <w:rsid w:val="492048C3"/>
    <w:rsid w:val="4B047147"/>
    <w:rsid w:val="4BBD078F"/>
    <w:rsid w:val="4BBD6C0D"/>
    <w:rsid w:val="503703F5"/>
    <w:rsid w:val="52A27883"/>
    <w:rsid w:val="55A75279"/>
    <w:rsid w:val="55DB13C7"/>
    <w:rsid w:val="57BC2E19"/>
    <w:rsid w:val="57BF5446"/>
    <w:rsid w:val="584A7DBF"/>
    <w:rsid w:val="593F3A1A"/>
    <w:rsid w:val="5ABF4E13"/>
    <w:rsid w:val="5B357B31"/>
    <w:rsid w:val="5CE92661"/>
    <w:rsid w:val="5CF3416C"/>
    <w:rsid w:val="5E6C7060"/>
    <w:rsid w:val="5F4C2DBA"/>
    <w:rsid w:val="5FBB029F"/>
    <w:rsid w:val="6075591E"/>
    <w:rsid w:val="60D02994"/>
    <w:rsid w:val="657B771F"/>
    <w:rsid w:val="677D5FA6"/>
    <w:rsid w:val="682C5328"/>
    <w:rsid w:val="6874548F"/>
    <w:rsid w:val="68EA040D"/>
    <w:rsid w:val="69737809"/>
    <w:rsid w:val="69F5212D"/>
    <w:rsid w:val="6AE43BF7"/>
    <w:rsid w:val="6B625591"/>
    <w:rsid w:val="6BFA6A81"/>
    <w:rsid w:val="6C9E22C4"/>
    <w:rsid w:val="6D404A8C"/>
    <w:rsid w:val="6D621CE7"/>
    <w:rsid w:val="6F653D83"/>
    <w:rsid w:val="713636D1"/>
    <w:rsid w:val="71516BBB"/>
    <w:rsid w:val="72AE1FEC"/>
    <w:rsid w:val="74730DB6"/>
    <w:rsid w:val="78672987"/>
    <w:rsid w:val="7A460C55"/>
    <w:rsid w:val="7AAE70E0"/>
    <w:rsid w:val="7F445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C6853F-92C5-446F-9F74-FB37E9C1B0BA}">
  <ds:schemaRefs/>
</ds:datastoreItem>
</file>

<file path=docProps/app.xml><?xml version="1.0" encoding="utf-8"?>
<Properties xmlns="http://schemas.openxmlformats.org/officeDocument/2006/extended-properties" xmlns:vt="http://schemas.openxmlformats.org/officeDocument/2006/docPropsVTypes">
  <Template>Normal</Template>
  <Pages>5</Pages>
  <Words>1111</Words>
  <Characters>1215</Characters>
  <Lines>11</Lines>
  <Paragraphs>3</Paragraphs>
  <TotalTime>7</TotalTime>
  <ScaleCrop>false</ScaleCrop>
  <LinksUpToDate>false</LinksUpToDate>
  <CharactersWithSpaces>1267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2022-01-11T06:58:00Z</dcterms:created>
  <dc:creator>杨大巍</dc:creator>
  <cp:lastModifiedBy>Zzzz.</cp:lastModifiedBy>
  <cp:lastPrinted>2022-01-11T02:58:00Z</cp:lastPrinted>
  <dcterms:modified xsi:type="dcterms:W3CDTF">2025-04-15T01:12:00Z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0800107A8B2344C19D07F36DA82B3B1D</vt:lpwstr>
  </property>
  <property fmtid="{D5CDD505-2E9C-101B-9397-08002B2CF9AE}" pid="4" name="KSOTemplateDocerSaveRecord">
    <vt:lpwstr>eyJoZGlkIjoiZTdjODUxNTEzMmQ5Mjg4ZWM3ZjM1ZmRhOGVlZGZkNmEiLCJ1c2VySWQiOiIyNDU3MzM2ODQifQ==</vt:lpwstr>
  </property>
</Properties>
</file>